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55EBF5" w14:textId="77777777" w:rsidR="00616482" w:rsidRPr="00E90325" w:rsidRDefault="00616482" w:rsidP="00616482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color w:val="FFC000" w:themeColor="accent4"/>
          <w:sz w:val="28"/>
          <w:szCs w:val="28"/>
          <w:lang w:eastAsia="sk-SK"/>
        </w:rPr>
      </w:pPr>
      <w:r w:rsidRPr="00E90325">
        <w:rPr>
          <w:rFonts w:ascii="Comic Sans MS" w:eastAsia="Times New Roman" w:hAnsi="Comic Sans MS" w:cs="Times New Roman"/>
          <w:b/>
          <w:bCs/>
          <w:color w:val="FFC000" w:themeColor="accent4"/>
          <w:sz w:val="28"/>
          <w:szCs w:val="28"/>
          <w:lang w:eastAsia="sk-SK"/>
        </w:rPr>
        <w:t>ÚHRADA POPLATKOV V MATERSKEJ ŠKOLE</w:t>
      </w:r>
      <w:bookmarkStart w:id="0" w:name="_GoBack"/>
      <w:bookmarkEnd w:id="0"/>
    </w:p>
    <w:p w14:paraId="6249CFB2" w14:textId="77777777" w:rsidR="00616482" w:rsidRPr="004D197E" w:rsidRDefault="00616482" w:rsidP="0061648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D197E">
        <w:rPr>
          <w:rFonts w:ascii="Times New Roman" w:eastAsia="Times New Roman" w:hAnsi="Times New Roman" w:cs="Times New Roman"/>
          <w:sz w:val="24"/>
          <w:szCs w:val="24"/>
          <w:lang w:eastAsia="sk-SK"/>
        </w:rPr>
        <w:t>Miestne zastupiteľstvo mestskej časti Bratislava-Petržalka podľa § 15 ods. 2 písm. a) zákona</w:t>
      </w:r>
    </w:p>
    <w:p w14:paraId="44B1DA9F" w14:textId="77777777" w:rsidR="00616482" w:rsidRDefault="00616482" w:rsidP="0061648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D197E">
        <w:rPr>
          <w:rFonts w:ascii="Times New Roman" w:eastAsia="Times New Roman" w:hAnsi="Times New Roman" w:cs="Times New Roman"/>
          <w:sz w:val="24"/>
          <w:szCs w:val="24"/>
          <w:lang w:eastAsia="sk-SK"/>
        </w:rPr>
        <w:t>č. 377/1990 Zb. o hlavnom meste Slovenskej republiky Bratislave v znení neskorších predpisov, § 6 ods. 1 zákona  č. 369/1990 Zb. o obecnom zriadení v znení neskorších predpisov, § 6 ods. 24 zákona č. 596/2003 Z. z. o štátnej správe v školstve a školskej samospráve a o zmene a doplnení niektorých zákonov v znení neskorších predpisov, § 28 ods. 5, § 114 ods. 6, § 116 ods. 6 a § 140 ods. 10 a § 142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4D197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 zákona č. 245/2008 Z. z. o výchove a vzdelávaní (školský zákon) a o zmene a doplnení niektorých zákonov v znení neskorších predpisov, čl. 38 písm. a) Štatútu hlavného mesta Slovenskej republiky Bratislavy v znení jeho dodatkov a na základe zákona č. 544/2010 Z. z. o dotáciách v pôsobnosti Ministerstva práce, sociálnych vecí a rodiny Slovenskej republiky v znení neskorších predpisov sa uznieslo na tomto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V</w:t>
      </w:r>
      <w:r w:rsidRPr="004D197E">
        <w:rPr>
          <w:rFonts w:ascii="Times New Roman" w:eastAsia="Times New Roman" w:hAnsi="Times New Roman" w:cs="Times New Roman"/>
          <w:sz w:val="24"/>
          <w:szCs w:val="24"/>
          <w:lang w:eastAsia="sk-SK"/>
        </w:rPr>
        <w:t>šeobecne záväznom nariadení.</w:t>
      </w:r>
    </w:p>
    <w:p w14:paraId="761CE25F" w14:textId="77777777" w:rsidR="00616482" w:rsidRDefault="00616482" w:rsidP="0061648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4D2543D5" w14:textId="77777777" w:rsidR="00616482" w:rsidRPr="004D197E" w:rsidRDefault="00616482" w:rsidP="00616482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D197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Všeobecne záväzné nariadenie mestskej časti Bratislava-Petržalka č. 4/2019 zo dňa 26.03.2019, ktorým sa mení a dopĺňa  Všeobecne záväzné nariadenie č. 1/2012 zo dňa 17.04.2012 o určení výšky príspevku a spôsobe jeho platby na čiastočnú úhradu nákladov v školách a školských zariadeniach v zriaďovateľskej pôsobnosti mestskej časti Bratislava-Petržalka v znení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V</w:t>
      </w:r>
      <w:r w:rsidRPr="004D197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šeobecne záväzného nariadenia č. 4/2013 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 V</w:t>
      </w:r>
      <w:r w:rsidRPr="004D197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šeobecne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r w:rsidRPr="004D197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záväzného nariadenia č. 3/2015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.</w:t>
      </w:r>
    </w:p>
    <w:p w14:paraId="29A81CD2" w14:textId="77777777" w:rsidR="00616482" w:rsidRPr="004D197E" w:rsidRDefault="00616482" w:rsidP="006164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D197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Čl. I</w:t>
      </w:r>
    </w:p>
    <w:p w14:paraId="316660FB" w14:textId="77777777" w:rsidR="00616482" w:rsidRPr="004D197E" w:rsidRDefault="00616482" w:rsidP="00616482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D197E">
        <w:rPr>
          <w:rFonts w:ascii="Times New Roman" w:eastAsia="Times New Roman" w:hAnsi="Times New Roman" w:cs="Times New Roman"/>
          <w:sz w:val="24"/>
          <w:szCs w:val="24"/>
          <w:lang w:eastAsia="sk-SK"/>
        </w:rPr>
        <w:t>Všeobecne záväzné nariadenie č. 1/2012 zo dňa 17.04.2012 o určení výšky príspevku a spôsobe jeho platby na čiastočnú úhradu nákladov v školách a školských zariadeniach v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Pr="004D197E">
        <w:rPr>
          <w:rFonts w:ascii="Times New Roman" w:eastAsia="Times New Roman" w:hAnsi="Times New Roman" w:cs="Times New Roman"/>
          <w:sz w:val="24"/>
          <w:szCs w:val="24"/>
          <w:lang w:eastAsia="sk-SK"/>
        </w:rPr>
        <w:t>zriaďovateľskej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4D197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pôsobnosti mestskej časti Bratislava-Petržalka v znení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V</w:t>
      </w:r>
      <w:r w:rsidRPr="004D197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šeobecne záväzného nariadenia č. 4/2013 a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V</w:t>
      </w:r>
      <w:r w:rsidRPr="004D197E">
        <w:rPr>
          <w:rFonts w:ascii="Times New Roman" w:eastAsia="Times New Roman" w:hAnsi="Times New Roman" w:cs="Times New Roman"/>
          <w:sz w:val="24"/>
          <w:szCs w:val="24"/>
          <w:lang w:eastAsia="sk-SK"/>
        </w:rPr>
        <w:t>šeobecne záväzného nariadenia č. 3/2015 sa mení a dopĺňa nasledovne:</w:t>
      </w:r>
    </w:p>
    <w:p w14:paraId="3FA35BF8" w14:textId="77777777" w:rsidR="00616482" w:rsidRPr="004D197E" w:rsidRDefault="00616482" w:rsidP="006164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V §</w:t>
      </w:r>
      <w:r w:rsidRPr="004D197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 odsek 1 znie:</w:t>
      </w:r>
    </w:p>
    <w:p w14:paraId="790C0A50" w14:textId="77777777" w:rsidR="00616482" w:rsidRDefault="00616482" w:rsidP="00616482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D61E3A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„ (1)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4D197E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Pr="004D197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Za pobyt dieťaťa v materskej škole prispieva zákonný zástupca dieťaťa mesačne na jedno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r w:rsidRPr="004D197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dieťa príspevok vo výške 30 €/mesiac/dieťa, ktorý sa znižuje na 2. dieťa o 3 € menej zo základnej  výšky príspevku, na 3. dieťa o 5 € menej zo základnej  výšky príspevku a na každé ďalšie dieťa kumulatívne menej zo základnej výšky príspevku. Zníženie príspevku sa neuplatní na dieťa, ktorého súrodenec navštevuje materskú školu a je rok pred začatím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r w:rsidRPr="004D197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plnenia povinnej školskej dochádzky.“</w:t>
      </w:r>
    </w:p>
    <w:p w14:paraId="5DF49B5E" w14:textId="77777777" w:rsidR="00616482" w:rsidRPr="004D197E" w:rsidRDefault="00616482" w:rsidP="00616482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D197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lastRenderedPageBreak/>
        <w:t>2) Príspevok uhrádza rodič materskej škole vopred, najneskôr do 10. dňa v príslušnom kalendárnom mesiaci, s uvedením prideleného variabilného symbolu.</w:t>
      </w:r>
    </w:p>
    <w:p w14:paraId="0BF94C2E" w14:textId="77777777" w:rsidR="00616482" w:rsidRPr="004D197E" w:rsidRDefault="00616482" w:rsidP="006164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4D197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3) </w:t>
      </w:r>
      <w:r w:rsidRPr="004D197E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 </w:t>
      </w:r>
      <w:r w:rsidRPr="004D197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>Príspevok v materskej škole sa neuhrádza za dieťa ak:</w:t>
      </w:r>
    </w:p>
    <w:p w14:paraId="75EC2AD1" w14:textId="77777777" w:rsidR="00616482" w:rsidRPr="004D197E" w:rsidRDefault="00616482" w:rsidP="0061648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D197E">
        <w:rPr>
          <w:rFonts w:ascii="Times New Roman" w:eastAsia="Times New Roman" w:hAnsi="Times New Roman" w:cs="Times New Roman"/>
          <w:sz w:val="24"/>
          <w:szCs w:val="24"/>
          <w:lang w:eastAsia="sk-SK"/>
        </w:rPr>
        <w:t>a) má jeden rok pred plnením povinnej školskej dochádzky,</w:t>
      </w:r>
    </w:p>
    <w:p w14:paraId="00339748" w14:textId="77777777" w:rsidR="00616482" w:rsidRPr="004D197E" w:rsidRDefault="00616482" w:rsidP="0061648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D197E">
        <w:rPr>
          <w:rFonts w:ascii="Times New Roman" w:eastAsia="Times New Roman" w:hAnsi="Times New Roman" w:cs="Times New Roman"/>
          <w:sz w:val="24"/>
          <w:szCs w:val="24"/>
          <w:lang w:eastAsia="sk-SK"/>
        </w:rPr>
        <w:t>b) rodič dieťaťa predloží riaditeľovi materskej školy doklad o tom, že je poberateľom</w:t>
      </w:r>
    </w:p>
    <w:p w14:paraId="563F424D" w14:textId="77777777" w:rsidR="00616482" w:rsidRPr="004D197E" w:rsidRDefault="00616482" w:rsidP="006164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D197E">
        <w:rPr>
          <w:rFonts w:ascii="Times New Roman" w:eastAsia="Times New Roman" w:hAnsi="Times New Roman" w:cs="Times New Roman"/>
          <w:sz w:val="24"/>
          <w:szCs w:val="24"/>
          <w:lang w:eastAsia="sk-SK"/>
        </w:rPr>
        <w:t>dávky v hmotnej núdzi a príspevkov k dávke v hmotnej núdzi podľa osobitného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4D197E">
        <w:rPr>
          <w:rFonts w:ascii="Times New Roman" w:eastAsia="Times New Roman" w:hAnsi="Times New Roman" w:cs="Times New Roman"/>
          <w:sz w:val="24"/>
          <w:szCs w:val="24"/>
          <w:lang w:eastAsia="sk-SK"/>
        </w:rPr>
        <w:t>predpisu,</w:t>
      </w:r>
    </w:p>
    <w:p w14:paraId="53DF7710" w14:textId="77777777" w:rsidR="00616482" w:rsidRPr="004D197E" w:rsidRDefault="00616482" w:rsidP="0061648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D197E">
        <w:rPr>
          <w:rFonts w:ascii="Times New Roman" w:eastAsia="Times New Roman" w:hAnsi="Times New Roman" w:cs="Times New Roman"/>
          <w:sz w:val="24"/>
          <w:szCs w:val="24"/>
          <w:lang w:eastAsia="sk-SK"/>
        </w:rPr>
        <w:t>c) je umiestnené v zariadení na základe rozhodnutia súdu,</w:t>
      </w:r>
    </w:p>
    <w:p w14:paraId="3EE7890A" w14:textId="77777777" w:rsidR="00616482" w:rsidRPr="004D197E" w:rsidRDefault="00616482" w:rsidP="0061648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D197E">
        <w:rPr>
          <w:rFonts w:ascii="Times New Roman" w:eastAsia="Times New Roman" w:hAnsi="Times New Roman" w:cs="Times New Roman"/>
          <w:sz w:val="24"/>
          <w:szCs w:val="24"/>
          <w:lang w:eastAsia="sk-SK"/>
        </w:rPr>
        <w:t>d) má prerušenú dochádzku do materskej školy na viac ako 30 po sebe nasledujúcich</w:t>
      </w:r>
    </w:p>
    <w:p w14:paraId="53811182" w14:textId="77777777" w:rsidR="00616482" w:rsidRPr="004D197E" w:rsidRDefault="00616482" w:rsidP="006164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D197E">
        <w:rPr>
          <w:rFonts w:ascii="Times New Roman" w:eastAsia="Times New Roman" w:hAnsi="Times New Roman" w:cs="Times New Roman"/>
          <w:sz w:val="24"/>
          <w:szCs w:val="24"/>
          <w:lang w:eastAsia="sk-SK"/>
        </w:rPr>
        <w:t>kalendárnych dní z dôvodu choroby alebo vážnych rodinných dôvodov preukázateľným</w:t>
      </w:r>
    </w:p>
    <w:p w14:paraId="19899001" w14:textId="77777777" w:rsidR="00616482" w:rsidRPr="004D197E" w:rsidRDefault="00616482" w:rsidP="006164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D197E">
        <w:rPr>
          <w:rFonts w:ascii="Times New Roman" w:eastAsia="Times New Roman" w:hAnsi="Times New Roman" w:cs="Times New Roman"/>
          <w:sz w:val="24"/>
          <w:szCs w:val="24"/>
          <w:lang w:eastAsia="sk-SK"/>
        </w:rPr>
        <w:t>spôsobom,</w:t>
      </w:r>
    </w:p>
    <w:p w14:paraId="4D663FCB" w14:textId="77777777" w:rsidR="00616482" w:rsidRPr="004D197E" w:rsidRDefault="00616482" w:rsidP="00616482">
      <w:pPr>
        <w:spacing w:before="100" w:beforeAutospacing="1" w:after="100" w:afterAutospacing="1" w:line="48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D197E">
        <w:rPr>
          <w:rFonts w:ascii="Times New Roman" w:eastAsia="Times New Roman" w:hAnsi="Times New Roman" w:cs="Times New Roman"/>
          <w:sz w:val="24"/>
          <w:szCs w:val="24"/>
          <w:lang w:eastAsia="sk-SK"/>
        </w:rPr>
        <w:t>e) ktoré nedochádzalo do materskej školy v čase školských prázdnin alebo bola prerušená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4D197E">
        <w:rPr>
          <w:rFonts w:ascii="Times New Roman" w:eastAsia="Times New Roman" w:hAnsi="Times New Roman" w:cs="Times New Roman"/>
          <w:sz w:val="24"/>
          <w:szCs w:val="24"/>
          <w:lang w:eastAsia="sk-SK"/>
        </w:rPr>
        <w:t>prevádzka materskej školy zapríčinená zriaďovateľom alebo inými závažnými dôvodmi;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4D197E">
        <w:rPr>
          <w:rFonts w:ascii="Times New Roman" w:eastAsia="Times New Roman" w:hAnsi="Times New Roman" w:cs="Times New Roman"/>
          <w:sz w:val="24"/>
          <w:szCs w:val="24"/>
          <w:lang w:eastAsia="sk-SK"/>
        </w:rPr>
        <w:t>v týchto prípadoch uhrádza zákonný zástupca pomernú časť určeného príspevku.</w:t>
      </w:r>
    </w:p>
    <w:p w14:paraId="66AA28E2" w14:textId="77777777" w:rsidR="00616482" w:rsidRPr="004D197E" w:rsidRDefault="00616482" w:rsidP="00616482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D197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4) </w:t>
      </w:r>
      <w:r w:rsidRPr="004D197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Počas dochádzky dieťaťa do materskej školy v čase letných prázdnin rodič uhrádza plnú výšku príspevku podľa odseku </w:t>
      </w:r>
      <w:r w:rsidRPr="00247A5E">
        <w:rPr>
          <w:rFonts w:ascii="Times New Roman" w:eastAsia="Times New Roman" w:hAnsi="Times New Roman" w:cs="Times New Roman"/>
          <w:sz w:val="24"/>
          <w:szCs w:val="24"/>
          <w:lang w:eastAsia="sk-SK"/>
        </w:rPr>
        <w:t>1).</w:t>
      </w:r>
    </w:p>
    <w:p w14:paraId="28EF53A6" w14:textId="77777777" w:rsidR="00616482" w:rsidRPr="009C026F" w:rsidRDefault="00616482" w:rsidP="00616482">
      <w:pPr>
        <w:rPr>
          <w:rFonts w:ascii="Comic Sans MS" w:hAnsi="Comic Sans MS"/>
          <w:sz w:val="24"/>
          <w:szCs w:val="24"/>
        </w:rPr>
      </w:pPr>
      <w:r w:rsidRPr="009C026F">
        <w:rPr>
          <w:rFonts w:ascii="Comic Sans MS" w:hAnsi="Comic Sans MS"/>
          <w:sz w:val="24"/>
          <w:szCs w:val="24"/>
        </w:rPr>
        <w:t>T</w:t>
      </w:r>
      <w:r>
        <w:rPr>
          <w:rFonts w:ascii="Comic Sans MS" w:hAnsi="Comic Sans MS"/>
          <w:sz w:val="24"/>
          <w:szCs w:val="24"/>
        </w:rPr>
        <w:t xml:space="preserve">ieto zmeny </w:t>
      </w:r>
      <w:r w:rsidRPr="009C026F">
        <w:rPr>
          <w:rFonts w:ascii="Comic Sans MS" w:hAnsi="Comic Sans MS"/>
          <w:sz w:val="24"/>
          <w:szCs w:val="24"/>
        </w:rPr>
        <w:t>nadobúda</w:t>
      </w:r>
      <w:r>
        <w:rPr>
          <w:rFonts w:ascii="Comic Sans MS" w:hAnsi="Comic Sans MS"/>
          <w:sz w:val="24"/>
          <w:szCs w:val="24"/>
        </w:rPr>
        <w:t>jú</w:t>
      </w:r>
      <w:r w:rsidRPr="009C026F">
        <w:rPr>
          <w:rFonts w:ascii="Comic Sans MS" w:hAnsi="Comic Sans MS"/>
          <w:sz w:val="24"/>
          <w:szCs w:val="24"/>
        </w:rPr>
        <w:t xml:space="preserve"> účinnosť dňa 1. mája 2019.</w:t>
      </w:r>
    </w:p>
    <w:p w14:paraId="0068D037" w14:textId="77777777" w:rsidR="002C4397" w:rsidRDefault="002C4397"/>
    <w:sectPr w:rsidR="002C43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482"/>
    <w:rsid w:val="002C4397"/>
    <w:rsid w:val="00616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81FB2"/>
  <w15:chartTrackingRefBased/>
  <w15:docId w15:val="{D2EF9EDC-DBD5-4CEB-8D6A-0DD3FA0CA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1648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501</Words>
  <Characters>2862</Characters>
  <Application>Microsoft Office Word</Application>
  <DocSecurity>0</DocSecurity>
  <Lines>23</Lines>
  <Paragraphs>6</Paragraphs>
  <ScaleCrop>false</ScaleCrop>
  <Company/>
  <LinksUpToDate>false</LinksUpToDate>
  <CharactersWithSpaces>3357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Martinovičová</dc:creator>
  <cp:keywords/>
  <dc:description/>
  <cp:lastModifiedBy>Jana Martinovičová</cp:lastModifiedBy>
  <cp:revision>1</cp:revision>
  <dcterms:created xsi:type="dcterms:W3CDTF">2019-05-02T04:54:00Z</dcterms:created>
  <dcterms:modified xsi:type="dcterms:W3CDTF">2019-05-02T04:54:00Z</dcterms:modified>
</cp:coreProperties>
</file>